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57E" w:rsidRPr="00C0457E" w:rsidRDefault="00C0457E" w:rsidP="00C0457E">
      <w:pPr>
        <w:pBdr>
          <w:top w:val="dotted" w:sz="48" w:space="2" w:color="496D8D"/>
          <w:left w:val="single" w:sz="6" w:space="7" w:color="EAEAEA"/>
          <w:bottom w:val="single" w:sz="18" w:space="7" w:color="D6DDEB"/>
        </w:pBdr>
        <w:spacing w:before="45" w:after="75" w:line="288" w:lineRule="atLeast"/>
        <w:outlineLvl w:val="0"/>
        <w:rPr>
          <w:rFonts w:ascii="Arial" w:eastAsia="Times New Roman" w:hAnsi="Arial" w:cs="Arial"/>
          <w:b/>
          <w:bCs/>
          <w:color w:val="355465"/>
          <w:kern w:val="36"/>
          <w:sz w:val="43"/>
          <w:szCs w:val="43"/>
          <w:lang w:eastAsia="ru-RU"/>
        </w:rPr>
      </w:pPr>
      <w:r w:rsidRPr="00C0457E">
        <w:rPr>
          <w:rFonts w:ascii="Arial" w:eastAsia="Times New Roman" w:hAnsi="Arial" w:cs="Arial"/>
          <w:b/>
          <w:bCs/>
          <w:color w:val="355465"/>
          <w:kern w:val="36"/>
          <w:sz w:val="43"/>
          <w:szCs w:val="43"/>
          <w:lang w:eastAsia="ru-RU"/>
        </w:rPr>
        <w:t>Как создать видеоконференцию в программе Скайп? (пошаговое руководство)</w:t>
      </w:r>
    </w:p>
    <w:p w:rsidR="00C0457E" w:rsidRPr="00C0457E" w:rsidRDefault="00C0457E" w:rsidP="00C0457E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494E66"/>
          <w:sz w:val="24"/>
          <w:szCs w:val="24"/>
          <w:lang w:eastAsia="ru-RU"/>
        </w:rPr>
      </w:pPr>
      <w:r w:rsidRPr="00C0457E">
        <w:rPr>
          <w:rFonts w:ascii="Arial" w:eastAsia="Times New Roman" w:hAnsi="Arial" w:cs="Arial"/>
          <w:noProof/>
          <w:color w:val="494E66"/>
          <w:sz w:val="24"/>
          <w:szCs w:val="24"/>
          <w:lang w:eastAsia="ru-RU"/>
        </w:rPr>
        <w:drawing>
          <wp:inline distT="0" distB="0" distL="0" distR="0" wp14:anchorId="67E25FDA" wp14:editId="1A222987">
            <wp:extent cx="3133725" cy="1693704"/>
            <wp:effectExtent l="0" t="0" r="0" b="0"/>
            <wp:docPr id="1" name="Рисунок 1" descr="Программа Скайп для организации индивидуального и коллективногого обу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грамма Скайп для организации индивидуального и коллективногого обучен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902" cy="170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57E" w:rsidRPr="00C0457E" w:rsidRDefault="00C0457E" w:rsidP="00C0457E">
      <w:pPr>
        <w:spacing w:line="308" w:lineRule="atLeast"/>
        <w:jc w:val="both"/>
        <w:textAlignment w:val="center"/>
        <w:rPr>
          <w:rFonts w:ascii="Arial" w:eastAsia="Times New Roman" w:hAnsi="Arial" w:cs="Arial"/>
          <w:b/>
          <w:bCs/>
          <w:color w:val="59676F"/>
          <w:sz w:val="23"/>
          <w:szCs w:val="23"/>
          <w:lang w:eastAsia="ru-RU"/>
        </w:rPr>
      </w:pPr>
      <w:r w:rsidRPr="00C0457E">
        <w:rPr>
          <w:rFonts w:ascii="Arial" w:eastAsia="Times New Roman" w:hAnsi="Arial" w:cs="Arial"/>
          <w:b/>
          <w:bCs/>
          <w:color w:val="59676F"/>
          <w:sz w:val="23"/>
          <w:szCs w:val="23"/>
          <w:lang w:eastAsia="ru-RU"/>
        </w:rPr>
        <w:t>Министерством Просвещения РФ опубликованы методические рекомендации по реализации образовательных с применением электронного обучения и дистанционных образовательных технологий. Приводим из приложения к этому документу пример организации видеоконференции в программе Скайп</w:t>
      </w:r>
    </w:p>
    <w:p w:rsidR="00C0457E" w:rsidRPr="00C0457E" w:rsidRDefault="00C0457E" w:rsidP="00C0457E">
      <w:pPr>
        <w:pBdr>
          <w:bottom w:val="double" w:sz="12" w:space="5" w:color="77B255"/>
        </w:pBdr>
        <w:shd w:val="clear" w:color="auto" w:fill="FBFBFB"/>
        <w:spacing w:after="225" w:line="288" w:lineRule="atLeast"/>
        <w:jc w:val="both"/>
        <w:outlineLvl w:val="1"/>
        <w:rPr>
          <w:rFonts w:ascii="Arial" w:eastAsia="Times New Roman" w:hAnsi="Arial" w:cs="Arial"/>
          <w:b/>
          <w:bCs/>
          <w:color w:val="4D7C96"/>
          <w:sz w:val="36"/>
          <w:szCs w:val="36"/>
          <w:lang w:eastAsia="ru-RU"/>
        </w:rPr>
      </w:pPr>
      <w:r w:rsidRPr="00C0457E">
        <w:rPr>
          <w:rFonts w:ascii="Arial" w:eastAsia="Times New Roman" w:hAnsi="Arial" w:cs="Arial"/>
          <w:b/>
          <w:bCs/>
          <w:color w:val="4D7C96"/>
          <w:sz w:val="36"/>
          <w:szCs w:val="36"/>
          <w:lang w:eastAsia="ru-RU"/>
        </w:rPr>
        <w:t>Пошаговая инструкция по созданию видеоконференции в программе Скайп.</w:t>
      </w:r>
    </w:p>
    <w:p w:rsidR="00C0457E" w:rsidRPr="00C0457E" w:rsidRDefault="00C0457E" w:rsidP="00C0457E">
      <w:pPr>
        <w:shd w:val="clear" w:color="auto" w:fill="FBFBFB"/>
        <w:spacing w:before="120" w:after="30" w:line="238" w:lineRule="atLeast"/>
        <w:ind w:left="45"/>
        <w:jc w:val="both"/>
        <w:rPr>
          <w:rFonts w:ascii="Arial" w:eastAsia="Times New Roman" w:hAnsi="Arial" w:cs="Arial"/>
          <w:color w:val="4C7B62"/>
          <w:lang w:eastAsia="ru-RU"/>
        </w:rPr>
      </w:pPr>
      <w:r w:rsidRPr="00C0457E">
        <w:rPr>
          <w:rFonts w:ascii="Arial" w:eastAsia="Times New Roman" w:hAnsi="Arial" w:cs="Arial"/>
          <w:color w:val="4C7B62"/>
          <w:lang w:eastAsia="ru-RU"/>
        </w:rPr>
        <w:t>* Приложение к Методическим рекомендациям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C0457E" w:rsidRPr="00C0457E" w:rsidRDefault="00C0457E" w:rsidP="00C0457E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5A5353"/>
          <w:sz w:val="24"/>
          <w:szCs w:val="24"/>
          <w:lang w:eastAsia="ru-RU"/>
        </w:rPr>
      </w:pPr>
      <w:r w:rsidRPr="00C0457E">
        <w:rPr>
          <w:rFonts w:ascii="Arial" w:eastAsia="Times New Roman" w:hAnsi="Arial" w:cs="Arial"/>
          <w:color w:val="5A5353"/>
          <w:sz w:val="24"/>
          <w:szCs w:val="24"/>
          <w:lang w:eastAsia="ru-RU"/>
        </w:rPr>
        <w:t> </w:t>
      </w:r>
    </w:p>
    <w:p w:rsidR="00C0457E" w:rsidRPr="00C0457E" w:rsidRDefault="00C0457E" w:rsidP="00C0457E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5A5353"/>
          <w:sz w:val="24"/>
          <w:szCs w:val="24"/>
          <w:lang w:eastAsia="ru-RU"/>
        </w:rPr>
      </w:pPr>
      <w:r w:rsidRPr="00C0457E">
        <w:rPr>
          <w:rFonts w:ascii="Arial" w:eastAsia="Times New Roman" w:hAnsi="Arial" w:cs="Arial"/>
          <w:b/>
          <w:bCs/>
          <w:color w:val="966B1C"/>
          <w:sz w:val="24"/>
          <w:szCs w:val="24"/>
          <w:lang w:eastAsia="ru-RU"/>
        </w:rPr>
        <w:t>Шаг 1.</w:t>
      </w:r>
      <w:r w:rsidRPr="00C0457E">
        <w:rPr>
          <w:rFonts w:ascii="Arial" w:eastAsia="Times New Roman" w:hAnsi="Arial" w:cs="Arial"/>
          <w:color w:val="5A5353"/>
          <w:sz w:val="24"/>
          <w:szCs w:val="24"/>
          <w:lang w:eastAsia="ru-RU"/>
        </w:rPr>
        <w:t> Зайти по ссылке </w:t>
      </w:r>
      <w:hyperlink r:id="rId5" w:tgtFrame="_blank" w:tooltip="Открытие программы Скайп" w:history="1">
        <w:r w:rsidRPr="00C0457E">
          <w:rPr>
            <w:rFonts w:ascii="Arial" w:eastAsia="Times New Roman" w:hAnsi="Arial" w:cs="Arial"/>
            <w:color w:val="454037"/>
            <w:sz w:val="25"/>
            <w:szCs w:val="25"/>
            <w:u w:val="single"/>
            <w:lang w:eastAsia="ru-RU"/>
          </w:rPr>
          <w:t>https://www.skype.com/ru/free-conference-call/</w:t>
        </w:r>
      </w:hyperlink>
    </w:p>
    <w:p w:rsidR="00C0457E" w:rsidRPr="00C0457E" w:rsidRDefault="00C0457E" w:rsidP="00C0457E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5A5353"/>
          <w:sz w:val="24"/>
          <w:szCs w:val="24"/>
          <w:lang w:eastAsia="ru-RU"/>
        </w:rPr>
      </w:pPr>
      <w:r w:rsidRPr="00C0457E">
        <w:rPr>
          <w:rFonts w:ascii="Arial" w:eastAsia="Times New Roman" w:hAnsi="Arial" w:cs="Arial"/>
          <w:color w:val="5A5353"/>
          <w:sz w:val="24"/>
          <w:szCs w:val="24"/>
          <w:lang w:eastAsia="ru-RU"/>
        </w:rPr>
        <w:t> </w:t>
      </w:r>
    </w:p>
    <w:p w:rsidR="00C0457E" w:rsidRPr="00C0457E" w:rsidRDefault="00C0457E" w:rsidP="00C0457E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5A5353"/>
          <w:sz w:val="24"/>
          <w:szCs w:val="24"/>
          <w:lang w:eastAsia="ru-RU"/>
        </w:rPr>
      </w:pPr>
      <w:r w:rsidRPr="00C0457E">
        <w:rPr>
          <w:rFonts w:ascii="Arial" w:eastAsia="Times New Roman" w:hAnsi="Arial" w:cs="Arial"/>
          <w:b/>
          <w:bCs/>
          <w:color w:val="966B1C"/>
          <w:sz w:val="24"/>
          <w:szCs w:val="24"/>
          <w:lang w:eastAsia="ru-RU"/>
        </w:rPr>
        <w:t>Шаг 2.</w:t>
      </w:r>
      <w:r w:rsidRPr="00C0457E">
        <w:rPr>
          <w:rFonts w:ascii="Arial" w:eastAsia="Times New Roman" w:hAnsi="Arial" w:cs="Arial"/>
          <w:color w:val="5A5353"/>
          <w:sz w:val="24"/>
          <w:szCs w:val="24"/>
          <w:lang w:eastAsia="ru-RU"/>
        </w:rPr>
        <w:t> Создать бесплатную уникальную ссылку нажимаем на кнопку «Создать бесплатное собрание» (рисунок 1):</w:t>
      </w:r>
    </w:p>
    <w:p w:rsidR="00C0457E" w:rsidRPr="00C0457E" w:rsidRDefault="00C0457E" w:rsidP="00C0457E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5A5353"/>
          <w:sz w:val="24"/>
          <w:szCs w:val="24"/>
          <w:lang w:eastAsia="ru-RU"/>
        </w:rPr>
      </w:pPr>
      <w:r w:rsidRPr="00C0457E">
        <w:rPr>
          <w:rFonts w:ascii="Arial" w:eastAsia="Times New Roman" w:hAnsi="Arial" w:cs="Arial"/>
          <w:color w:val="5A5353"/>
          <w:sz w:val="24"/>
          <w:szCs w:val="24"/>
          <w:lang w:eastAsia="ru-RU"/>
        </w:rPr>
        <w:t> </w:t>
      </w:r>
    </w:p>
    <w:p w:rsidR="00C0457E" w:rsidRPr="00C0457E" w:rsidRDefault="00C0457E" w:rsidP="00C0457E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5A5353"/>
          <w:sz w:val="24"/>
          <w:szCs w:val="24"/>
          <w:lang w:eastAsia="ru-RU"/>
        </w:rPr>
      </w:pPr>
      <w:r w:rsidRPr="00C0457E">
        <w:rPr>
          <w:rFonts w:ascii="Arial" w:eastAsia="Times New Roman" w:hAnsi="Arial" w:cs="Arial"/>
          <w:noProof/>
          <w:color w:val="5A5353"/>
          <w:sz w:val="24"/>
          <w:szCs w:val="24"/>
          <w:lang w:eastAsia="ru-RU"/>
        </w:rPr>
        <w:drawing>
          <wp:inline distT="0" distB="0" distL="0" distR="0" wp14:anchorId="72842B19" wp14:editId="0633D020">
            <wp:extent cx="5966762" cy="3009900"/>
            <wp:effectExtent l="0" t="0" r="0" b="0"/>
            <wp:docPr id="2" name="Рисунок 2" descr="https://obrmos.ru/go/go_scool/dist/img/s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brmos.ru/go/go_scool/dist/img/sk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366" cy="3013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57E" w:rsidRPr="00C0457E" w:rsidRDefault="00C0457E" w:rsidP="00C0457E">
      <w:pPr>
        <w:shd w:val="clear" w:color="auto" w:fill="FBFBFB"/>
        <w:spacing w:after="0" w:line="240" w:lineRule="auto"/>
        <w:jc w:val="center"/>
        <w:rPr>
          <w:rFonts w:ascii="Arial" w:eastAsia="Times New Roman" w:hAnsi="Arial" w:cs="Arial"/>
          <w:color w:val="5A5353"/>
          <w:sz w:val="24"/>
          <w:szCs w:val="24"/>
          <w:lang w:eastAsia="ru-RU"/>
        </w:rPr>
      </w:pPr>
      <w:r w:rsidRPr="00C0457E">
        <w:rPr>
          <w:rFonts w:ascii="Arial" w:eastAsia="Times New Roman" w:hAnsi="Arial" w:cs="Arial"/>
          <w:color w:val="5A5353"/>
          <w:sz w:val="24"/>
          <w:szCs w:val="24"/>
          <w:lang w:eastAsia="ru-RU"/>
        </w:rPr>
        <w:t>Рисунок 1.</w:t>
      </w:r>
    </w:p>
    <w:p w:rsidR="00C0457E" w:rsidRPr="00C0457E" w:rsidRDefault="00C0457E" w:rsidP="00C0457E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5A5353"/>
          <w:sz w:val="24"/>
          <w:szCs w:val="24"/>
          <w:lang w:eastAsia="ru-RU"/>
        </w:rPr>
      </w:pPr>
      <w:r w:rsidRPr="00C0457E">
        <w:rPr>
          <w:rFonts w:ascii="Arial" w:eastAsia="Times New Roman" w:hAnsi="Arial" w:cs="Arial"/>
          <w:color w:val="5A5353"/>
          <w:sz w:val="24"/>
          <w:szCs w:val="24"/>
          <w:lang w:eastAsia="ru-RU"/>
        </w:rPr>
        <w:lastRenderedPageBreak/>
        <w:t> </w:t>
      </w:r>
    </w:p>
    <w:p w:rsidR="00C0457E" w:rsidRPr="00C0457E" w:rsidRDefault="00C0457E" w:rsidP="00C0457E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5A5353"/>
          <w:sz w:val="24"/>
          <w:szCs w:val="24"/>
          <w:lang w:eastAsia="ru-RU"/>
        </w:rPr>
      </w:pPr>
      <w:r w:rsidRPr="00C0457E">
        <w:rPr>
          <w:rFonts w:ascii="Arial" w:eastAsia="Times New Roman" w:hAnsi="Arial" w:cs="Arial"/>
          <w:b/>
          <w:bCs/>
          <w:color w:val="966B1C"/>
          <w:sz w:val="24"/>
          <w:szCs w:val="24"/>
          <w:lang w:eastAsia="ru-RU"/>
        </w:rPr>
        <w:t>Шаг 3.</w:t>
      </w:r>
      <w:r w:rsidRPr="00C0457E">
        <w:rPr>
          <w:rFonts w:ascii="Arial" w:eastAsia="Times New Roman" w:hAnsi="Arial" w:cs="Arial"/>
          <w:color w:val="5A5353"/>
          <w:sz w:val="24"/>
          <w:szCs w:val="24"/>
          <w:lang w:eastAsia="ru-RU"/>
        </w:rPr>
        <w:t> Скопировать ссылку на собрание и отправьте ее участникам. Затем нажмите на кнопку «Позвонить» (рисунок 2):</w:t>
      </w:r>
    </w:p>
    <w:p w:rsidR="00C0457E" w:rsidRPr="00C0457E" w:rsidRDefault="00C0457E" w:rsidP="00C0457E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5A5353"/>
          <w:sz w:val="24"/>
          <w:szCs w:val="24"/>
          <w:lang w:eastAsia="ru-RU"/>
        </w:rPr>
      </w:pPr>
      <w:r w:rsidRPr="00C0457E">
        <w:rPr>
          <w:rFonts w:ascii="Arial" w:eastAsia="Times New Roman" w:hAnsi="Arial" w:cs="Arial"/>
          <w:color w:val="5A5353"/>
          <w:sz w:val="24"/>
          <w:szCs w:val="24"/>
          <w:lang w:eastAsia="ru-RU"/>
        </w:rPr>
        <w:t> </w:t>
      </w:r>
    </w:p>
    <w:p w:rsidR="00C0457E" w:rsidRPr="00C0457E" w:rsidRDefault="00C0457E" w:rsidP="00C0457E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5A5353"/>
          <w:sz w:val="24"/>
          <w:szCs w:val="24"/>
          <w:lang w:eastAsia="ru-RU"/>
        </w:rPr>
      </w:pPr>
      <w:r w:rsidRPr="00C0457E">
        <w:rPr>
          <w:rFonts w:ascii="Arial" w:eastAsia="Times New Roman" w:hAnsi="Arial" w:cs="Arial"/>
          <w:noProof/>
          <w:color w:val="5A5353"/>
          <w:sz w:val="24"/>
          <w:szCs w:val="24"/>
          <w:lang w:eastAsia="ru-RU"/>
        </w:rPr>
        <w:drawing>
          <wp:inline distT="0" distB="0" distL="0" distR="0" wp14:anchorId="5376566B" wp14:editId="663CB4EE">
            <wp:extent cx="6174577" cy="3914775"/>
            <wp:effectExtent l="0" t="0" r="0" b="0"/>
            <wp:docPr id="3" name="Рисунок 3" descr="https://obrmos.ru/go/go_scool/dist/img/s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brmos.ru/go/go_scool/dist/img/sk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496" cy="3924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57E" w:rsidRPr="00C0457E" w:rsidRDefault="00C0457E" w:rsidP="00C0457E">
      <w:pPr>
        <w:shd w:val="clear" w:color="auto" w:fill="FBFBFB"/>
        <w:spacing w:after="0" w:line="240" w:lineRule="auto"/>
        <w:jc w:val="center"/>
        <w:rPr>
          <w:rFonts w:ascii="Arial" w:eastAsia="Times New Roman" w:hAnsi="Arial" w:cs="Arial"/>
          <w:color w:val="5A5353"/>
          <w:sz w:val="24"/>
          <w:szCs w:val="24"/>
          <w:lang w:eastAsia="ru-RU"/>
        </w:rPr>
      </w:pPr>
      <w:r w:rsidRPr="00C0457E">
        <w:rPr>
          <w:rFonts w:ascii="Arial" w:eastAsia="Times New Roman" w:hAnsi="Arial" w:cs="Arial"/>
          <w:color w:val="5A5353"/>
          <w:sz w:val="24"/>
          <w:szCs w:val="24"/>
          <w:lang w:eastAsia="ru-RU"/>
        </w:rPr>
        <w:t>Рисунок 2.</w:t>
      </w:r>
    </w:p>
    <w:p w:rsidR="00C0457E" w:rsidRPr="00C0457E" w:rsidRDefault="00C0457E" w:rsidP="00C0457E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5A5353"/>
          <w:sz w:val="24"/>
          <w:szCs w:val="24"/>
          <w:lang w:eastAsia="ru-RU"/>
        </w:rPr>
      </w:pPr>
      <w:r w:rsidRPr="00C0457E">
        <w:rPr>
          <w:rFonts w:ascii="Arial" w:eastAsia="Times New Roman" w:hAnsi="Arial" w:cs="Arial"/>
          <w:color w:val="5A5353"/>
          <w:sz w:val="24"/>
          <w:szCs w:val="24"/>
          <w:lang w:eastAsia="ru-RU"/>
        </w:rPr>
        <w:t> </w:t>
      </w:r>
    </w:p>
    <w:p w:rsidR="00C0457E" w:rsidRPr="00C0457E" w:rsidRDefault="00C0457E" w:rsidP="00C0457E">
      <w:pPr>
        <w:shd w:val="clear" w:color="auto" w:fill="FBFBFB"/>
        <w:spacing w:after="0" w:line="240" w:lineRule="auto"/>
        <w:jc w:val="center"/>
        <w:rPr>
          <w:rFonts w:ascii="Arial" w:eastAsia="Times New Roman" w:hAnsi="Arial" w:cs="Arial"/>
          <w:color w:val="5A5353"/>
          <w:sz w:val="24"/>
          <w:szCs w:val="24"/>
          <w:lang w:eastAsia="ru-RU"/>
        </w:rPr>
      </w:pPr>
      <w:r w:rsidRPr="00C0457E">
        <w:rPr>
          <w:rFonts w:ascii="Arial" w:eastAsia="Times New Roman" w:hAnsi="Arial" w:cs="Arial"/>
          <w:b/>
          <w:bCs/>
          <w:color w:val="966B1C"/>
          <w:sz w:val="24"/>
          <w:szCs w:val="24"/>
          <w:lang w:eastAsia="ru-RU"/>
        </w:rPr>
        <w:t>Шаг 4.</w:t>
      </w:r>
      <w:r w:rsidRPr="00C0457E">
        <w:rPr>
          <w:rFonts w:ascii="Arial" w:eastAsia="Times New Roman" w:hAnsi="Arial" w:cs="Arial"/>
          <w:color w:val="5A5353"/>
          <w:sz w:val="24"/>
          <w:szCs w:val="24"/>
          <w:lang w:eastAsia="ru-RU"/>
        </w:rPr>
        <w:t> Нажмите кнопку «Присоединиться как гость»</w:t>
      </w:r>
      <w:r>
        <w:rPr>
          <w:rFonts w:ascii="Arial" w:eastAsia="Times New Roman" w:hAnsi="Arial" w:cs="Arial"/>
          <w:color w:val="5A5353"/>
          <w:sz w:val="24"/>
          <w:szCs w:val="24"/>
          <w:lang w:eastAsia="ru-RU"/>
        </w:rPr>
        <w:t xml:space="preserve"> </w:t>
      </w:r>
      <w:r w:rsidRPr="00C0457E">
        <w:rPr>
          <w:rFonts w:ascii="Arial" w:eastAsia="Times New Roman" w:hAnsi="Arial" w:cs="Arial"/>
          <w:color w:val="5A5353"/>
          <w:sz w:val="24"/>
          <w:szCs w:val="24"/>
          <w:lang w:eastAsia="ru-RU"/>
        </w:rPr>
        <w:t>(рисунок 3):</w:t>
      </w:r>
    </w:p>
    <w:p w:rsidR="00C0457E" w:rsidRPr="00C0457E" w:rsidRDefault="00C0457E" w:rsidP="00C0457E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5A5353"/>
          <w:sz w:val="24"/>
          <w:szCs w:val="24"/>
          <w:lang w:eastAsia="ru-RU"/>
        </w:rPr>
      </w:pPr>
      <w:r w:rsidRPr="00C0457E">
        <w:rPr>
          <w:rFonts w:ascii="Arial" w:eastAsia="Times New Roman" w:hAnsi="Arial" w:cs="Arial"/>
          <w:color w:val="5A5353"/>
          <w:sz w:val="24"/>
          <w:szCs w:val="24"/>
          <w:lang w:eastAsia="ru-RU"/>
        </w:rPr>
        <w:t> </w:t>
      </w:r>
    </w:p>
    <w:p w:rsidR="00C0457E" w:rsidRPr="00C0457E" w:rsidRDefault="00C0457E" w:rsidP="00C0457E">
      <w:pPr>
        <w:shd w:val="clear" w:color="auto" w:fill="FBFBFB"/>
        <w:spacing w:after="0" w:line="240" w:lineRule="auto"/>
        <w:jc w:val="center"/>
        <w:rPr>
          <w:rFonts w:ascii="Arial" w:eastAsia="Times New Roman" w:hAnsi="Arial" w:cs="Arial"/>
          <w:color w:val="5A5353"/>
          <w:sz w:val="24"/>
          <w:szCs w:val="24"/>
          <w:lang w:eastAsia="ru-RU"/>
        </w:rPr>
      </w:pPr>
      <w:r w:rsidRPr="00C0457E">
        <w:rPr>
          <w:rFonts w:ascii="Arial" w:eastAsia="Times New Roman" w:hAnsi="Arial" w:cs="Arial"/>
          <w:noProof/>
          <w:color w:val="5A5353"/>
          <w:sz w:val="24"/>
          <w:szCs w:val="24"/>
          <w:lang w:eastAsia="ru-RU"/>
        </w:rPr>
        <w:drawing>
          <wp:inline distT="0" distB="0" distL="0" distR="0" wp14:anchorId="7DDE15EB" wp14:editId="09069D32">
            <wp:extent cx="3177773" cy="3933825"/>
            <wp:effectExtent l="0" t="0" r="0" b="0"/>
            <wp:docPr id="4" name="Рисунок 4" descr="https://obrmos.ru/go/go_scool/dist/img/s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brmos.ru/go/go_scool/dist/img/sk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433" cy="3966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57E" w:rsidRPr="00C0457E" w:rsidRDefault="00C0457E" w:rsidP="00C0457E">
      <w:pPr>
        <w:shd w:val="clear" w:color="auto" w:fill="FBFBFB"/>
        <w:spacing w:after="0" w:line="240" w:lineRule="auto"/>
        <w:jc w:val="center"/>
        <w:rPr>
          <w:rFonts w:ascii="Arial" w:eastAsia="Times New Roman" w:hAnsi="Arial" w:cs="Arial"/>
          <w:color w:val="5A5353"/>
          <w:sz w:val="24"/>
          <w:szCs w:val="24"/>
          <w:lang w:eastAsia="ru-RU"/>
        </w:rPr>
      </w:pPr>
      <w:r w:rsidRPr="00C0457E">
        <w:rPr>
          <w:rFonts w:ascii="Arial" w:eastAsia="Times New Roman" w:hAnsi="Arial" w:cs="Arial"/>
          <w:color w:val="5A5353"/>
          <w:sz w:val="24"/>
          <w:szCs w:val="24"/>
          <w:lang w:eastAsia="ru-RU"/>
        </w:rPr>
        <w:t>Рисунок 3.</w:t>
      </w:r>
    </w:p>
    <w:p w:rsidR="00C0457E" w:rsidRPr="00C0457E" w:rsidRDefault="00C0457E" w:rsidP="00C0457E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5A5353"/>
          <w:sz w:val="24"/>
          <w:szCs w:val="24"/>
          <w:lang w:eastAsia="ru-RU"/>
        </w:rPr>
      </w:pPr>
      <w:r w:rsidRPr="00C0457E">
        <w:rPr>
          <w:rFonts w:ascii="Arial" w:eastAsia="Times New Roman" w:hAnsi="Arial" w:cs="Arial"/>
          <w:color w:val="5A5353"/>
          <w:sz w:val="24"/>
          <w:szCs w:val="24"/>
          <w:lang w:eastAsia="ru-RU"/>
        </w:rPr>
        <w:t> </w:t>
      </w:r>
    </w:p>
    <w:p w:rsidR="00C0457E" w:rsidRPr="00C0457E" w:rsidRDefault="00C0457E" w:rsidP="00C0457E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5A5353"/>
          <w:sz w:val="24"/>
          <w:szCs w:val="24"/>
          <w:lang w:eastAsia="ru-RU"/>
        </w:rPr>
      </w:pPr>
      <w:r w:rsidRPr="00C0457E">
        <w:rPr>
          <w:rFonts w:ascii="Arial" w:eastAsia="Times New Roman" w:hAnsi="Arial" w:cs="Arial"/>
          <w:b/>
          <w:bCs/>
          <w:color w:val="966B1C"/>
          <w:sz w:val="24"/>
          <w:szCs w:val="24"/>
          <w:lang w:eastAsia="ru-RU"/>
        </w:rPr>
        <w:lastRenderedPageBreak/>
        <w:t>Шаг 5.</w:t>
      </w:r>
      <w:r w:rsidRPr="00C0457E">
        <w:rPr>
          <w:rFonts w:ascii="Arial" w:eastAsia="Times New Roman" w:hAnsi="Arial" w:cs="Arial"/>
          <w:color w:val="5A5353"/>
          <w:sz w:val="24"/>
          <w:szCs w:val="24"/>
          <w:lang w:eastAsia="ru-RU"/>
        </w:rPr>
        <w:t> Ввести свое имя и нажать на кнопку «Присоединиться» (рисунок 4):</w:t>
      </w:r>
    </w:p>
    <w:p w:rsidR="00C0457E" w:rsidRPr="00C0457E" w:rsidRDefault="00C0457E" w:rsidP="00C0457E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5A5353"/>
          <w:sz w:val="24"/>
          <w:szCs w:val="24"/>
          <w:lang w:eastAsia="ru-RU"/>
        </w:rPr>
      </w:pPr>
      <w:r w:rsidRPr="00C0457E">
        <w:rPr>
          <w:rFonts w:ascii="Arial" w:eastAsia="Times New Roman" w:hAnsi="Arial" w:cs="Arial"/>
          <w:noProof/>
          <w:color w:val="5A5353"/>
          <w:sz w:val="24"/>
          <w:szCs w:val="24"/>
          <w:lang w:eastAsia="ru-RU"/>
        </w:rPr>
        <w:drawing>
          <wp:inline distT="0" distB="0" distL="0" distR="0" wp14:anchorId="4BFBCA69" wp14:editId="263AA55B">
            <wp:extent cx="5740721" cy="5114925"/>
            <wp:effectExtent l="0" t="0" r="0" b="0"/>
            <wp:docPr id="5" name="Рисунок 5" descr="https://obrmos.ru/go/go_scool/dist/img/s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brmos.ru/go/go_scool/dist/img/sk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780" cy="512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57E" w:rsidRPr="00C0457E" w:rsidRDefault="00C0457E" w:rsidP="00C0457E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5A5353"/>
          <w:sz w:val="24"/>
          <w:szCs w:val="24"/>
          <w:lang w:eastAsia="ru-RU"/>
        </w:rPr>
      </w:pPr>
      <w:r w:rsidRPr="00C0457E">
        <w:rPr>
          <w:rFonts w:ascii="Arial" w:eastAsia="Times New Roman" w:hAnsi="Arial" w:cs="Arial"/>
          <w:color w:val="5A5353"/>
          <w:sz w:val="24"/>
          <w:szCs w:val="24"/>
          <w:lang w:eastAsia="ru-RU"/>
        </w:rPr>
        <w:t> </w:t>
      </w:r>
    </w:p>
    <w:p w:rsidR="00C0457E" w:rsidRPr="00C0457E" w:rsidRDefault="00C0457E" w:rsidP="00C0457E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5A5353"/>
          <w:sz w:val="24"/>
          <w:szCs w:val="24"/>
          <w:lang w:eastAsia="ru-RU"/>
        </w:rPr>
      </w:pPr>
      <w:r w:rsidRPr="00C0457E">
        <w:rPr>
          <w:rFonts w:ascii="Arial" w:eastAsia="Times New Roman" w:hAnsi="Arial" w:cs="Arial"/>
          <w:color w:val="5A5353"/>
          <w:sz w:val="24"/>
          <w:szCs w:val="24"/>
          <w:lang w:eastAsia="ru-RU"/>
        </w:rPr>
        <w:t xml:space="preserve">6. Нажать на кнопку «Позвонить» и начать </w:t>
      </w:r>
      <w:proofErr w:type="gramStart"/>
      <w:r w:rsidRPr="00C0457E">
        <w:rPr>
          <w:rFonts w:ascii="Arial" w:eastAsia="Times New Roman" w:hAnsi="Arial" w:cs="Arial"/>
          <w:color w:val="5A5353"/>
          <w:sz w:val="24"/>
          <w:szCs w:val="24"/>
          <w:lang w:eastAsia="ru-RU"/>
        </w:rPr>
        <w:t>занятие(</w:t>
      </w:r>
      <w:proofErr w:type="gramEnd"/>
      <w:r w:rsidRPr="00C0457E">
        <w:rPr>
          <w:rFonts w:ascii="Arial" w:eastAsia="Times New Roman" w:hAnsi="Arial" w:cs="Arial"/>
          <w:color w:val="5A5353"/>
          <w:sz w:val="24"/>
          <w:szCs w:val="24"/>
          <w:lang w:eastAsia="ru-RU"/>
        </w:rPr>
        <w:t>рисунок 5)</w:t>
      </w:r>
    </w:p>
    <w:p w:rsidR="00C0457E" w:rsidRPr="00C0457E" w:rsidRDefault="00C0457E" w:rsidP="00C0457E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5A5353"/>
          <w:sz w:val="24"/>
          <w:szCs w:val="24"/>
          <w:lang w:eastAsia="ru-RU"/>
        </w:rPr>
      </w:pPr>
      <w:bookmarkStart w:id="0" w:name="_GoBack"/>
      <w:r w:rsidRPr="00C0457E">
        <w:rPr>
          <w:rFonts w:ascii="Arial" w:eastAsia="Times New Roman" w:hAnsi="Arial" w:cs="Arial"/>
          <w:noProof/>
          <w:color w:val="5A5353"/>
          <w:sz w:val="24"/>
          <w:szCs w:val="24"/>
          <w:lang w:eastAsia="ru-RU"/>
        </w:rPr>
        <w:drawing>
          <wp:inline distT="0" distB="0" distL="0" distR="0" wp14:anchorId="159109AB" wp14:editId="7B425743">
            <wp:extent cx="6086475" cy="1026912"/>
            <wp:effectExtent l="0" t="0" r="0" b="0"/>
            <wp:docPr id="6" name="Рисунок 6" descr="https://obrmos.ru/go/go_scool/dist/img/sk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brmos.ru/go/go_scool/dist/img/sk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711" cy="1051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0457E" w:rsidRPr="00C0457E" w:rsidRDefault="00C0457E" w:rsidP="00C0457E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5A5353"/>
          <w:sz w:val="24"/>
          <w:szCs w:val="24"/>
          <w:lang w:eastAsia="ru-RU"/>
        </w:rPr>
      </w:pPr>
      <w:r w:rsidRPr="00C0457E">
        <w:rPr>
          <w:rFonts w:ascii="Arial" w:eastAsia="Times New Roman" w:hAnsi="Arial" w:cs="Arial"/>
          <w:color w:val="5A5353"/>
          <w:sz w:val="24"/>
          <w:szCs w:val="24"/>
          <w:lang w:eastAsia="ru-RU"/>
        </w:rPr>
        <w:t> </w:t>
      </w:r>
    </w:p>
    <w:p w:rsidR="00C0457E" w:rsidRPr="00C0457E" w:rsidRDefault="00C0457E" w:rsidP="00C0457E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5A5353"/>
          <w:sz w:val="24"/>
          <w:szCs w:val="24"/>
          <w:lang w:eastAsia="ru-RU"/>
        </w:rPr>
      </w:pPr>
      <w:r w:rsidRPr="00C0457E">
        <w:rPr>
          <w:rFonts w:ascii="Arial" w:eastAsia="Times New Roman" w:hAnsi="Arial" w:cs="Arial"/>
          <w:color w:val="5A5353"/>
          <w:sz w:val="24"/>
          <w:szCs w:val="24"/>
          <w:lang w:eastAsia="ru-RU"/>
        </w:rPr>
        <w:t>После этого Вы присоединитесь к общей видеоконференции.</w:t>
      </w:r>
    </w:p>
    <w:p w:rsidR="00C0457E" w:rsidRPr="00C0457E" w:rsidRDefault="00C0457E" w:rsidP="00C0457E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5A5353"/>
          <w:sz w:val="24"/>
          <w:szCs w:val="24"/>
          <w:lang w:eastAsia="ru-RU"/>
        </w:rPr>
      </w:pPr>
      <w:r w:rsidRPr="00C0457E">
        <w:rPr>
          <w:rFonts w:ascii="Arial" w:eastAsia="Times New Roman" w:hAnsi="Arial" w:cs="Arial"/>
          <w:color w:val="5A5353"/>
          <w:sz w:val="24"/>
          <w:szCs w:val="24"/>
          <w:lang w:eastAsia="ru-RU"/>
        </w:rPr>
        <w:t> </w:t>
      </w:r>
    </w:p>
    <w:p w:rsidR="00C0457E" w:rsidRPr="00C0457E" w:rsidRDefault="00C0457E" w:rsidP="00C0457E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5A5353"/>
          <w:sz w:val="24"/>
          <w:szCs w:val="24"/>
          <w:lang w:eastAsia="ru-RU"/>
        </w:rPr>
      </w:pPr>
    </w:p>
    <w:sectPr w:rsidR="00C0457E" w:rsidRPr="00C0457E" w:rsidSect="00C045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57E"/>
    <w:rsid w:val="00033652"/>
    <w:rsid w:val="00C04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9FD4A"/>
  <w15:chartTrackingRefBased/>
  <w15:docId w15:val="{4BB1479E-987D-4A49-96CF-649BEC57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52559">
          <w:marLeft w:val="0"/>
          <w:marRight w:val="0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438">
          <w:marLeft w:val="0"/>
          <w:marRight w:val="0"/>
          <w:marTop w:val="0"/>
          <w:marBottom w:val="0"/>
          <w:divBdr>
            <w:top w:val="single" w:sz="18" w:space="8" w:color="446252"/>
            <w:left w:val="none" w:sz="0" w:space="0" w:color="auto"/>
            <w:bottom w:val="single" w:sz="18" w:space="8" w:color="446252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www.skype.com/ru/free-conference-call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Zombi</dc:creator>
  <cp:keywords/>
  <dc:description/>
  <cp:lastModifiedBy>Zombi</cp:lastModifiedBy>
  <cp:revision>1</cp:revision>
  <dcterms:created xsi:type="dcterms:W3CDTF">2020-04-12T03:57:00Z</dcterms:created>
  <dcterms:modified xsi:type="dcterms:W3CDTF">2020-04-12T04:00:00Z</dcterms:modified>
</cp:coreProperties>
</file>